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0F6B33" w14:paraId="51C0E4C9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495CC07" w14:textId="77777777" w:rsidR="000F6B33" w:rsidRPr="004A72EC" w:rsidRDefault="000F6B3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015CE5B" w14:textId="77777777" w:rsidR="000F6B33" w:rsidRDefault="000F6B3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6"/>
        <w:gridCol w:w="1805"/>
        <w:gridCol w:w="307"/>
        <w:gridCol w:w="916"/>
        <w:gridCol w:w="274"/>
        <w:gridCol w:w="907"/>
        <w:gridCol w:w="1040"/>
        <w:gridCol w:w="1078"/>
        <w:gridCol w:w="588"/>
        <w:gridCol w:w="1531"/>
      </w:tblGrid>
      <w:tr w:rsidR="000F6B33" w:rsidRPr="004A72EC" w14:paraId="30D5179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0F9A6303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0F6B33" w:rsidRPr="004A72EC" w14:paraId="6C1A0749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79F61FB1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8"/>
          </w:tcPr>
          <w:p w14:paraId="722AB977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เอ็นทีที (ประเทศไทย) จำกัด</w:t>
            </w:r>
          </w:p>
        </w:tc>
      </w:tr>
      <w:tr w:rsidR="000F6B33" w:rsidRPr="004A72EC" w14:paraId="7C174903" w14:textId="77777777" w:rsidTr="00690B00">
        <w:tc>
          <w:tcPr>
            <w:tcW w:w="2421" w:type="dxa"/>
            <w:gridSpan w:val="2"/>
            <w:shd w:val="clear" w:color="auto" w:fill="DDD9C3" w:themeFill="background2" w:themeFillShade="E6"/>
          </w:tcPr>
          <w:p w14:paraId="3D965B81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8"/>
          </w:tcPr>
          <w:p w14:paraId="4C413190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TEL1/2551/018</w:t>
            </w:r>
          </w:p>
        </w:tc>
      </w:tr>
      <w:tr w:rsidR="000F6B33" w:rsidRPr="004A72EC" w14:paraId="00B94F59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58E0EB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0F6B33" w:rsidRPr="004A72EC" w14:paraId="209C16C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6025B0BE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20FA57B2" w14:textId="77777777" w:rsidR="000F6B33" w:rsidRPr="007D3019" w:rsidRDefault="000F6B3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F031178" w14:textId="77777777" w:rsidR="000F6B33" w:rsidRPr="007D3019" w:rsidRDefault="000F6B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2"/>
            <w:shd w:val="clear" w:color="auto" w:fill="DDD9C3" w:themeFill="background2" w:themeFillShade="E6"/>
          </w:tcPr>
          <w:p w14:paraId="73C1FF35" w14:textId="77777777" w:rsidR="000F6B33" w:rsidRPr="007D3019" w:rsidRDefault="000F6B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468938E" w14:textId="77777777" w:rsidR="000F6B33" w:rsidRPr="007D3019" w:rsidRDefault="000F6B3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6AF19FCD" w14:textId="77777777" w:rsidR="000F6B33" w:rsidRPr="007D3019" w:rsidRDefault="000F6B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28C66FE" w14:textId="77777777" w:rsidR="000F6B33" w:rsidRPr="00675BB7" w:rsidRDefault="000F6B3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F581149" w14:textId="77777777" w:rsidR="000F6B33" w:rsidRPr="007D3019" w:rsidRDefault="000F6B3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0F6B33" w:rsidRPr="004A72EC" w14:paraId="58DE60A6" w14:textId="77777777" w:rsidTr="00690B00">
        <w:tc>
          <w:tcPr>
            <w:tcW w:w="616" w:type="dxa"/>
          </w:tcPr>
          <w:p w14:paraId="1F21C00F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6CD1C009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47" w:type="dxa"/>
            <w:gridSpan w:val="2"/>
          </w:tcPr>
          <w:p w14:paraId="45C10923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98864E6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0939596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17AB6E62" w14:textId="77777777" w:rsidTr="00690B00">
        <w:tc>
          <w:tcPr>
            <w:tcW w:w="616" w:type="dxa"/>
          </w:tcPr>
          <w:p w14:paraId="662EB33E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289F43CA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บริการขายต่อบริการคู่สายเช่าหรือวงจรเช่า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00F8764D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6DF1A40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7FEDE85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511D4A5B" w14:textId="77777777" w:rsidTr="00690B00">
        <w:tc>
          <w:tcPr>
            <w:tcW w:w="616" w:type="dxa"/>
          </w:tcPr>
          <w:p w14:paraId="26B665D1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3E6CCFF4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บริการขายต่อบริการโครงข่ายส่วนตัวเสมือนจริงที่ใช้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Internet Protocol (Internet Protocol Virtual Private Network - IP VPN)</w:t>
            </w:r>
          </w:p>
        </w:tc>
        <w:tc>
          <w:tcPr>
            <w:tcW w:w="1947" w:type="dxa"/>
            <w:gridSpan w:val="2"/>
          </w:tcPr>
          <w:p w14:paraId="6F7292FD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97DDB77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C5918E9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640AC905" w14:textId="77777777" w:rsidTr="00690B00">
        <w:tc>
          <w:tcPr>
            <w:tcW w:w="616" w:type="dxa"/>
          </w:tcPr>
          <w:p w14:paraId="6BBA693C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69641D61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บริการขายต่อบริการอีเทอร์เน็ต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Ethernet Service)</w:t>
            </w:r>
          </w:p>
        </w:tc>
        <w:tc>
          <w:tcPr>
            <w:tcW w:w="1947" w:type="dxa"/>
            <w:gridSpan w:val="2"/>
          </w:tcPr>
          <w:p w14:paraId="40C7F25F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1AA0213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1E6B66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62C8B89A" w14:textId="77777777" w:rsidTr="00690B00">
        <w:tc>
          <w:tcPr>
            <w:tcW w:w="616" w:type="dxa"/>
          </w:tcPr>
          <w:p w14:paraId="0CCEC207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72F63EA9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บริการขายต่อบริการวงจรเช่าส่วนบุคคลระหว่างประเทศ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International Private Leased Circuit – IPLC)</w:t>
            </w:r>
          </w:p>
        </w:tc>
        <w:tc>
          <w:tcPr>
            <w:tcW w:w="1947" w:type="dxa"/>
            <w:gridSpan w:val="2"/>
          </w:tcPr>
          <w:p w14:paraId="6BCEDB78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C67104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CEAB258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073FD180" w14:textId="77777777" w:rsidTr="00690B00">
        <w:tc>
          <w:tcPr>
            <w:tcW w:w="616" w:type="dxa"/>
          </w:tcPr>
          <w:p w14:paraId="495ED598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56350667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บริการขายต่อบริการ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Dark Fiber</w:t>
            </w:r>
          </w:p>
        </w:tc>
        <w:tc>
          <w:tcPr>
            <w:tcW w:w="1947" w:type="dxa"/>
            <w:gridSpan w:val="2"/>
          </w:tcPr>
          <w:p w14:paraId="4B43839F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81D3B4E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47929A8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53090ACE" w14:textId="77777777" w:rsidTr="00690B00">
        <w:tc>
          <w:tcPr>
            <w:tcW w:w="616" w:type="dxa"/>
          </w:tcPr>
          <w:p w14:paraId="3654C935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6DB7C873" w14:textId="64AD6A5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บริการขายต่อบริการโครงข่ายส่วนตัวเสมือนจริง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Virtual Private Network - VPN) </w:t>
            </w:r>
            <w:r w:rsidRPr="000F6B33">
              <w:rPr>
                <w:rFonts w:ascii="TH SarabunPSK" w:hAnsi="TH SarabunPSK" w:cs="TH SarabunPSK" w:hint="cs"/>
                <w:noProof/>
                <w:sz w:val="32"/>
                <w:szCs w:val="32"/>
                <w:cs/>
              </w:rPr>
              <w:t>ระหว่างประเทศ</w:t>
            </w:r>
          </w:p>
        </w:tc>
        <w:tc>
          <w:tcPr>
            <w:tcW w:w="1947" w:type="dxa"/>
            <w:gridSpan w:val="2"/>
          </w:tcPr>
          <w:p w14:paraId="3E91C795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A276DE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8B71762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6582765C" w14:textId="77777777" w:rsidTr="00690B00">
        <w:tc>
          <w:tcPr>
            <w:tcW w:w="616" w:type="dxa"/>
          </w:tcPr>
          <w:p w14:paraId="1CF05283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4A9A1E9E" w14:textId="77777777" w:rsidR="000F6B33" w:rsidRP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บริการขายต่อบริการโทรศัพท์ประจำที่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Fixed Line)</w:t>
            </w:r>
          </w:p>
        </w:tc>
        <w:tc>
          <w:tcPr>
            <w:tcW w:w="1947" w:type="dxa"/>
            <w:gridSpan w:val="2"/>
          </w:tcPr>
          <w:p w14:paraId="159561A0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ECF02E1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6AE3DB8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4BC7E98E" w14:textId="77777777" w:rsidTr="00690B00">
        <w:tc>
          <w:tcPr>
            <w:tcW w:w="616" w:type="dxa"/>
          </w:tcPr>
          <w:p w14:paraId="5903A24E" w14:textId="77777777" w:rsid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7B765FFA" w14:textId="3BDDDD98" w:rsidR="000F6B33" w:rsidRPr="006D117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</w:t>
            </w:r>
          </w:p>
        </w:tc>
        <w:tc>
          <w:tcPr>
            <w:tcW w:w="1947" w:type="dxa"/>
            <w:gridSpan w:val="2"/>
          </w:tcPr>
          <w:p w14:paraId="074CEB44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CEA437B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22B8CDE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010F1F34" w14:textId="77777777" w:rsidTr="00690B00">
        <w:tc>
          <w:tcPr>
            <w:tcW w:w="616" w:type="dxa"/>
          </w:tcPr>
          <w:p w14:paraId="4F57BC4F" w14:textId="77777777" w:rsidR="000F6B33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73E006BA" w14:textId="498AD77A" w:rsidR="000F6B33" w:rsidRPr="000F6B33" w:rsidRDefault="000F6B33" w:rsidP="0011053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Narrowband (Dial-Up Modem)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PSTN</w:t>
            </w:r>
          </w:p>
        </w:tc>
        <w:tc>
          <w:tcPr>
            <w:tcW w:w="1947" w:type="dxa"/>
            <w:gridSpan w:val="2"/>
          </w:tcPr>
          <w:p w14:paraId="746EFA37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6081F881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52755AF" w14:textId="77777777" w:rsidR="000F6B33" w:rsidRPr="004A72EC" w:rsidRDefault="000F6B3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70A213A0" w14:textId="77777777" w:rsidTr="00690B00">
        <w:tc>
          <w:tcPr>
            <w:tcW w:w="616" w:type="dxa"/>
          </w:tcPr>
          <w:p w14:paraId="3C2CAE7C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192EA56A" w14:textId="6E0C67F1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Broadband (Dial-Up Modem)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ISDN</w:t>
            </w:r>
          </w:p>
        </w:tc>
        <w:tc>
          <w:tcPr>
            <w:tcW w:w="1947" w:type="dxa"/>
            <w:gridSpan w:val="2"/>
          </w:tcPr>
          <w:p w14:paraId="2D8C94B2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5314B8E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F2C46B9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3116B776" w14:textId="77777777" w:rsidTr="00690B00">
        <w:tc>
          <w:tcPr>
            <w:tcW w:w="616" w:type="dxa"/>
          </w:tcPr>
          <w:p w14:paraId="14D7DAF6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37F7D055" w14:textId="6CFC8A66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2"/>
          </w:tcPr>
          <w:p w14:paraId="390012DD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52E074C9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7ED2E52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278FD28A" w14:textId="77777777" w:rsidTr="00690B00">
        <w:tc>
          <w:tcPr>
            <w:tcW w:w="616" w:type="dxa"/>
          </w:tcPr>
          <w:p w14:paraId="4F890222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4"/>
          </w:tcPr>
          <w:p w14:paraId="5623AB24" w14:textId="2F566304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2"/>
          </w:tcPr>
          <w:p w14:paraId="31696749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3AC21E1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D9C7DB7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7566D2C0" w14:textId="77777777" w:rsidTr="00690B00">
        <w:tc>
          <w:tcPr>
            <w:tcW w:w="616" w:type="dxa"/>
          </w:tcPr>
          <w:p w14:paraId="538CB1C0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2.14</w:t>
            </w:r>
          </w:p>
        </w:tc>
        <w:tc>
          <w:tcPr>
            <w:tcW w:w="3302" w:type="dxa"/>
            <w:gridSpan w:val="4"/>
          </w:tcPr>
          <w:p w14:paraId="578C06BD" w14:textId="77777777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2"/>
          </w:tcPr>
          <w:p w14:paraId="31EB6165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E042646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03D2950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5570AC10" w14:textId="77777777" w:rsidTr="00690B00">
        <w:tc>
          <w:tcPr>
            <w:tcW w:w="616" w:type="dxa"/>
          </w:tcPr>
          <w:p w14:paraId="04B01726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2.15</w:t>
            </w:r>
          </w:p>
        </w:tc>
        <w:tc>
          <w:tcPr>
            <w:tcW w:w="3302" w:type="dxa"/>
            <w:gridSpan w:val="4"/>
          </w:tcPr>
          <w:p w14:paraId="7274C8F8" w14:textId="77777777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47" w:type="dxa"/>
            <w:gridSpan w:val="2"/>
          </w:tcPr>
          <w:p w14:paraId="054ECCD5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B14A8DF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29F5445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37C8A0AD" w14:textId="77777777" w:rsidTr="00690B00">
        <w:tc>
          <w:tcPr>
            <w:tcW w:w="616" w:type="dxa"/>
          </w:tcPr>
          <w:p w14:paraId="5E85C936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2.16</w:t>
            </w:r>
          </w:p>
        </w:tc>
        <w:tc>
          <w:tcPr>
            <w:tcW w:w="3302" w:type="dxa"/>
            <w:gridSpan w:val="4"/>
          </w:tcPr>
          <w:p w14:paraId="4D850FEE" w14:textId="77777777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2"/>
          </w:tcPr>
          <w:p w14:paraId="04C10C35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CFE128F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A1AF8D4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66C7A5E9" w14:textId="77777777" w:rsidTr="00690B00">
        <w:tc>
          <w:tcPr>
            <w:tcW w:w="616" w:type="dxa"/>
          </w:tcPr>
          <w:p w14:paraId="26C8E783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2.17</w:t>
            </w:r>
          </w:p>
        </w:tc>
        <w:tc>
          <w:tcPr>
            <w:tcW w:w="3302" w:type="dxa"/>
            <w:gridSpan w:val="4"/>
          </w:tcPr>
          <w:p w14:paraId="04665E31" w14:textId="77777777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2"/>
          </w:tcPr>
          <w:p w14:paraId="663829DB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3AAAF45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1612B572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791D7946" w14:textId="77777777" w:rsidTr="00690B00">
        <w:tc>
          <w:tcPr>
            <w:tcW w:w="616" w:type="dxa"/>
          </w:tcPr>
          <w:p w14:paraId="1434D123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2.18</w:t>
            </w:r>
          </w:p>
        </w:tc>
        <w:tc>
          <w:tcPr>
            <w:tcW w:w="3302" w:type="dxa"/>
            <w:gridSpan w:val="4"/>
          </w:tcPr>
          <w:p w14:paraId="4947D7FF" w14:textId="77777777" w:rsidR="000F6B33" w:rsidRP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0F6B3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0F6B33">
              <w:rPr>
                <w:rFonts w:ascii="TH SarabunPSK" w:hAnsi="TH SarabunPSK" w:cs="TH SarabunPSK"/>
                <w:noProof/>
                <w:sz w:val="32"/>
                <w:szCs w:val="32"/>
              </w:rPr>
              <w:t>Backup Server</w:t>
            </w:r>
          </w:p>
        </w:tc>
        <w:tc>
          <w:tcPr>
            <w:tcW w:w="1947" w:type="dxa"/>
            <w:gridSpan w:val="2"/>
          </w:tcPr>
          <w:p w14:paraId="643638E3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F3141D9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FB7CC17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4F2362E6" w14:textId="77777777" w:rsidTr="00690B00">
        <w:tc>
          <w:tcPr>
            <w:tcW w:w="616" w:type="dxa"/>
          </w:tcPr>
          <w:p w14:paraId="7AC27A6C" w14:textId="77777777" w:rsidR="000F6B33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2.19</w:t>
            </w:r>
          </w:p>
        </w:tc>
        <w:tc>
          <w:tcPr>
            <w:tcW w:w="3302" w:type="dxa"/>
            <w:gridSpan w:val="4"/>
          </w:tcPr>
          <w:p w14:paraId="11DF7527" w14:textId="77777777" w:rsidR="000F6B33" w:rsidRPr="006D117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C75E3B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บริการขายต่อบริการอินเทอร์เน็ตเกตเวย์ระหว่างประเทศ (</w:t>
            </w:r>
            <w:r w:rsidRPr="00C75E3B">
              <w:rPr>
                <w:rFonts w:ascii="TH SarabunPSK" w:hAnsi="TH SarabunPSK" w:cs="TH SarabunPSK"/>
                <w:noProof/>
                <w:sz w:val="32"/>
                <w:szCs w:val="32"/>
              </w:rPr>
              <w:t>International Internet Gateway - IIG)</w:t>
            </w:r>
          </w:p>
        </w:tc>
        <w:tc>
          <w:tcPr>
            <w:tcW w:w="1947" w:type="dxa"/>
            <w:gridSpan w:val="2"/>
          </w:tcPr>
          <w:p w14:paraId="449E0CA5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E57E79C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D5D4B6E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5DD753C1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5A09DEC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0F6B33" w:rsidRPr="004A72EC" w14:paraId="4199AB4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8B4F7F8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F6B33" w:rsidRPr="004A72EC" w14:paraId="2DEA1511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3F4D8A61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1CC28A2D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6E3B9924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F6EEE23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5DB2C2DA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F6B33" w:rsidRPr="004A72EC" w14:paraId="4C68CD68" w14:textId="77777777" w:rsidTr="00690B00">
        <w:tc>
          <w:tcPr>
            <w:tcW w:w="616" w:type="dxa"/>
          </w:tcPr>
          <w:p w14:paraId="0836E7EC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D6C0BCC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50D5A63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1C517A88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CD682E7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020EE76E" w14:textId="77777777" w:rsidTr="00690B00">
        <w:tc>
          <w:tcPr>
            <w:tcW w:w="616" w:type="dxa"/>
          </w:tcPr>
          <w:p w14:paraId="6B9CE16D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7C80F9D8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7AFDDF5B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86EAB0E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8A521CF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4337921C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0D129A6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0F6B33" w:rsidRPr="004A72EC" w14:paraId="42505B44" w14:textId="77777777" w:rsidTr="00690B00">
        <w:tc>
          <w:tcPr>
            <w:tcW w:w="616" w:type="dxa"/>
            <w:shd w:val="clear" w:color="auto" w:fill="DDD9C3" w:themeFill="background2" w:themeFillShade="E6"/>
          </w:tcPr>
          <w:p w14:paraId="45ED0D9E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3230513F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3"/>
            <w:shd w:val="clear" w:color="auto" w:fill="DDD9C3" w:themeFill="background2" w:themeFillShade="E6"/>
          </w:tcPr>
          <w:p w14:paraId="02A9B87B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4416EAF3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3E4042D3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0F6B33" w:rsidRPr="004A72EC" w14:paraId="5B09E6AB" w14:textId="77777777" w:rsidTr="00690B00">
        <w:tc>
          <w:tcPr>
            <w:tcW w:w="616" w:type="dxa"/>
          </w:tcPr>
          <w:p w14:paraId="1FCA058A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4433DB3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42A2C934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A0DAD2C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79B976A7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07F2D8A4" w14:textId="77777777" w:rsidTr="00690B00">
        <w:tc>
          <w:tcPr>
            <w:tcW w:w="616" w:type="dxa"/>
          </w:tcPr>
          <w:p w14:paraId="25E30DA8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128FB037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3"/>
          </w:tcPr>
          <w:p w14:paraId="2D67DAB7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043E62D2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861B893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2EAC14B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A6DBB03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0F6B33" w:rsidRPr="004A72EC" w14:paraId="41360005" w14:textId="77777777" w:rsidTr="00690B00">
        <w:tc>
          <w:tcPr>
            <w:tcW w:w="616" w:type="dxa"/>
          </w:tcPr>
          <w:p w14:paraId="1AA48EC6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3605FBED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7"/>
          </w:tcPr>
          <w:p w14:paraId="1E9E7D34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7CE1CCD7" w14:textId="77777777" w:rsidTr="00690B00">
        <w:tc>
          <w:tcPr>
            <w:tcW w:w="616" w:type="dxa"/>
          </w:tcPr>
          <w:p w14:paraId="4FAB8845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0297B1B6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7"/>
          </w:tcPr>
          <w:p w14:paraId="10894326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5E4DCBED" w14:textId="77777777" w:rsidTr="00690B00">
        <w:tc>
          <w:tcPr>
            <w:tcW w:w="616" w:type="dxa"/>
          </w:tcPr>
          <w:p w14:paraId="7D7C423F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23066BB1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7"/>
          </w:tcPr>
          <w:p w14:paraId="485E2211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1C5B08A2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6995368F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0F6B33" w:rsidRPr="004A72EC" w14:paraId="667571A2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B66EBEA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0F6B33" w:rsidRPr="004A72EC" w14:paraId="3CA34147" w14:textId="77777777" w:rsidTr="00690B00">
        <w:tc>
          <w:tcPr>
            <w:tcW w:w="616" w:type="dxa"/>
          </w:tcPr>
          <w:p w14:paraId="429536FB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716B20EF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6"/>
          </w:tcPr>
          <w:p w14:paraId="35DB644A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6CFF25C2" w14:textId="77777777" w:rsidTr="00690B00">
        <w:tc>
          <w:tcPr>
            <w:tcW w:w="616" w:type="dxa"/>
          </w:tcPr>
          <w:p w14:paraId="5E0C04D4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0E221029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6"/>
          </w:tcPr>
          <w:p w14:paraId="4BD2B1E3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3D54CA13" w14:textId="77777777" w:rsidTr="00690B00">
        <w:tc>
          <w:tcPr>
            <w:tcW w:w="616" w:type="dxa"/>
          </w:tcPr>
          <w:p w14:paraId="13586A95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41FD8735" w14:textId="77777777" w:rsidR="000F6B33" w:rsidRPr="007D3019" w:rsidRDefault="000F6B33" w:rsidP="000F6B33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6"/>
          </w:tcPr>
          <w:p w14:paraId="3638D51F" w14:textId="77777777" w:rsidR="000F6B33" w:rsidRPr="004A72EC" w:rsidRDefault="000F6B33" w:rsidP="000F6B33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8D8FD23" w14:textId="77777777" w:rsidR="000F6B33" w:rsidRDefault="000F6B33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0F6B33" w:rsidRPr="004A72EC" w14:paraId="7BB3D091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774176F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F6B33" w:rsidRPr="004A72EC" w14:paraId="00DA9F9B" w14:textId="77777777" w:rsidTr="00033D5C">
        <w:tc>
          <w:tcPr>
            <w:tcW w:w="421" w:type="dxa"/>
          </w:tcPr>
          <w:p w14:paraId="3C554350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2E0418A0" w14:textId="77777777" w:rsidR="000F6B33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E316D51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3BA94B" w14:textId="77777777" w:rsidR="000F6B33" w:rsidRPr="004A72EC" w:rsidRDefault="000F6B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233357FB" w14:textId="77777777" w:rsidTr="00033D5C">
        <w:tc>
          <w:tcPr>
            <w:tcW w:w="421" w:type="dxa"/>
          </w:tcPr>
          <w:p w14:paraId="5E29AC70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FC92831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317CD7E" w14:textId="77777777" w:rsidR="000F6B33" w:rsidRPr="004A72EC" w:rsidRDefault="000F6B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49FA840A" w14:textId="77777777" w:rsidTr="00033D5C">
        <w:tc>
          <w:tcPr>
            <w:tcW w:w="421" w:type="dxa"/>
          </w:tcPr>
          <w:p w14:paraId="03C2FFAB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AD70189" w14:textId="77777777" w:rsidR="000F6B33" w:rsidRPr="007D3019" w:rsidRDefault="000F6B3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562CA5F" w14:textId="77777777" w:rsidR="000F6B33" w:rsidRPr="004A72EC" w:rsidRDefault="000F6B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1666047C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2AA85232" w14:textId="77777777" w:rsidR="000F6B33" w:rsidRPr="004A72EC" w:rsidRDefault="000F6B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F6B33" w:rsidRPr="004A72EC" w14:paraId="7E8003B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62C6C4FD" w14:textId="77777777" w:rsidR="000F6B33" w:rsidRPr="004A72EC" w:rsidRDefault="000F6B3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640E77" w14:paraId="2679014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101C3DBC" w14:textId="77777777" w:rsidR="000F6B33" w:rsidRPr="00640E77" w:rsidRDefault="000F6B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0F6B33" w:rsidRPr="004A72EC" w14:paraId="30980173" w14:textId="77777777" w:rsidTr="00640E77">
        <w:trPr>
          <w:trHeight w:val="20"/>
        </w:trPr>
        <w:tc>
          <w:tcPr>
            <w:tcW w:w="421" w:type="dxa"/>
          </w:tcPr>
          <w:p w14:paraId="0B32F28A" w14:textId="77777777" w:rsidR="000F6B33" w:rsidRPr="007D3019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C8F4145" w14:textId="77777777" w:rsidR="000F6B33" w:rsidRPr="007D3019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EC7C330" w14:textId="77777777" w:rsidR="000F6B33" w:rsidRPr="004A72EC" w:rsidRDefault="000F6B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421C952A" w14:textId="77777777" w:rsidTr="00640E77">
        <w:trPr>
          <w:trHeight w:val="838"/>
        </w:trPr>
        <w:tc>
          <w:tcPr>
            <w:tcW w:w="421" w:type="dxa"/>
          </w:tcPr>
          <w:p w14:paraId="527C59AA" w14:textId="77777777" w:rsidR="000F6B33" w:rsidRPr="007D3019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0788B424" w14:textId="77777777" w:rsidR="000F6B33" w:rsidRPr="007D3019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22737357" w14:textId="77777777" w:rsidR="000F6B33" w:rsidRPr="004A72EC" w:rsidRDefault="000F6B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191B3F1E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D934DD0" w14:textId="77777777" w:rsidR="000F6B33" w:rsidRPr="007D3019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771D116E" w14:textId="77777777" w:rsidR="000F6B33" w:rsidRPr="007D3019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3132A63E" w14:textId="77777777" w:rsidR="000F6B33" w:rsidRPr="004A72EC" w:rsidRDefault="000F6B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7F2066F8" w14:textId="77777777" w:rsidR="000F6B33" w:rsidRPr="004A72EC" w:rsidRDefault="000F6B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722A5A96" w14:textId="77777777" w:rsidTr="00640E77">
        <w:trPr>
          <w:trHeight w:val="20"/>
        </w:trPr>
        <w:tc>
          <w:tcPr>
            <w:tcW w:w="421" w:type="dxa"/>
            <w:vMerge/>
          </w:tcPr>
          <w:p w14:paraId="455121AA" w14:textId="77777777" w:rsidR="000F6B33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4854056" w14:textId="77777777" w:rsidR="000F6B33" w:rsidRPr="00640E77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7020B52" w14:textId="77777777" w:rsidR="000F6B33" w:rsidRPr="007D3019" w:rsidRDefault="000F6B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47907BB" w14:textId="77777777" w:rsidR="000F6B33" w:rsidRPr="004A72EC" w:rsidRDefault="000F6B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F6B33" w:rsidRPr="004A72EC" w14:paraId="7DEE62EC" w14:textId="77777777" w:rsidTr="00640E77">
        <w:trPr>
          <w:trHeight w:val="20"/>
        </w:trPr>
        <w:tc>
          <w:tcPr>
            <w:tcW w:w="421" w:type="dxa"/>
            <w:vMerge/>
          </w:tcPr>
          <w:p w14:paraId="5DE21B89" w14:textId="77777777" w:rsidR="000F6B33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647381A" w14:textId="77777777" w:rsidR="000F6B33" w:rsidRPr="00640E77" w:rsidRDefault="000F6B3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5401569" w14:textId="77777777" w:rsidR="000F6B33" w:rsidRPr="007D3019" w:rsidRDefault="000F6B3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682406C" w14:textId="77777777" w:rsidR="000F6B33" w:rsidRPr="004A72EC" w:rsidRDefault="000F6B3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D55E2F5" w14:textId="77777777" w:rsidR="000F6B33" w:rsidRPr="007D3019" w:rsidRDefault="000F6B33" w:rsidP="00640E77">
      <w:pPr>
        <w:rPr>
          <w:rFonts w:ascii="TH SarabunPSK" w:hAnsi="TH SarabunPSK" w:cs="TH SarabunPSK"/>
          <w:sz w:val="32"/>
          <w:szCs w:val="32"/>
        </w:rPr>
      </w:pPr>
    </w:p>
    <w:p w14:paraId="22F0A826" w14:textId="77777777" w:rsidR="000F6B33" w:rsidRPr="007D3019" w:rsidRDefault="000F6B33" w:rsidP="00640E77">
      <w:pPr>
        <w:rPr>
          <w:rFonts w:ascii="TH SarabunPSK" w:hAnsi="TH SarabunPSK" w:cs="TH SarabunPSK"/>
          <w:sz w:val="32"/>
          <w:szCs w:val="32"/>
        </w:rPr>
      </w:pPr>
    </w:p>
    <w:p w14:paraId="056F76CD" w14:textId="77777777" w:rsidR="000F6B33" w:rsidRPr="007D3019" w:rsidRDefault="000F6B33" w:rsidP="00640E77">
      <w:pPr>
        <w:rPr>
          <w:rFonts w:ascii="TH SarabunPSK" w:hAnsi="TH SarabunPSK" w:cs="TH SarabunPSK"/>
          <w:sz w:val="32"/>
          <w:szCs w:val="32"/>
        </w:rPr>
      </w:pPr>
    </w:p>
    <w:p w14:paraId="202D4468" w14:textId="77777777" w:rsidR="000F6B33" w:rsidRPr="007D3019" w:rsidRDefault="000F6B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3A60A86" w14:textId="77777777" w:rsidR="000F6B33" w:rsidRPr="007D3019" w:rsidRDefault="000F6B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3EE67C3" w14:textId="77777777" w:rsidR="000F6B33" w:rsidRPr="007D3019" w:rsidRDefault="000F6B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C0F5658" w14:textId="77777777" w:rsidR="000F6B33" w:rsidRPr="007D3019" w:rsidRDefault="000F6B3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337031C8" w14:textId="77777777" w:rsidR="000F6B33" w:rsidRDefault="000F6B33" w:rsidP="002D112A">
      <w:pPr>
        <w:rPr>
          <w:rFonts w:ascii="TH SarabunPSK" w:hAnsi="TH SarabunPSK" w:cs="TH SarabunPSK"/>
          <w:sz w:val="32"/>
          <w:szCs w:val="32"/>
          <w:cs/>
        </w:rPr>
        <w:sectPr w:rsidR="000F6B33" w:rsidSect="000F6B3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23287E4" w14:textId="77777777" w:rsidR="000F6B33" w:rsidRPr="002D112A" w:rsidRDefault="000F6B3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0F6B33" w:rsidRPr="002D112A" w:rsidSect="000F6B3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4DE54" w14:textId="77777777" w:rsidR="000F6B33" w:rsidRDefault="000F6B33" w:rsidP="009A5C5B">
      <w:r>
        <w:separator/>
      </w:r>
    </w:p>
  </w:endnote>
  <w:endnote w:type="continuationSeparator" w:id="0">
    <w:p w14:paraId="483259D8" w14:textId="77777777" w:rsidR="000F6B33" w:rsidRDefault="000F6B3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7A8839" w14:textId="77777777" w:rsidR="000F6B33" w:rsidRPr="009A5C5B" w:rsidRDefault="000F6B3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78345375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1B65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94258D" w14:textId="77777777" w:rsidR="000F6B33" w:rsidRDefault="000F6B33" w:rsidP="009A5C5B">
      <w:r>
        <w:separator/>
      </w:r>
    </w:p>
  </w:footnote>
  <w:footnote w:type="continuationSeparator" w:id="0">
    <w:p w14:paraId="788EC114" w14:textId="77777777" w:rsidR="000F6B33" w:rsidRDefault="000F6B3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35C62"/>
    <w:rsid w:val="000F6B33"/>
    <w:rsid w:val="00110535"/>
    <w:rsid w:val="00212B85"/>
    <w:rsid w:val="0022122E"/>
    <w:rsid w:val="00270146"/>
    <w:rsid w:val="002D112A"/>
    <w:rsid w:val="003A7A1A"/>
    <w:rsid w:val="003D3EE8"/>
    <w:rsid w:val="004368A6"/>
    <w:rsid w:val="00484840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90B00"/>
    <w:rsid w:val="006D117C"/>
    <w:rsid w:val="007B2740"/>
    <w:rsid w:val="009A23BB"/>
    <w:rsid w:val="009A5C5B"/>
    <w:rsid w:val="00B52B59"/>
    <w:rsid w:val="00B63E2B"/>
    <w:rsid w:val="00BA180E"/>
    <w:rsid w:val="00BB43D6"/>
    <w:rsid w:val="00C512C5"/>
    <w:rsid w:val="00D4505E"/>
    <w:rsid w:val="00DD5987"/>
    <w:rsid w:val="00E474C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962CBD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2025-02-18T08:36:00Z</dcterms:created>
  <dcterms:modified xsi:type="dcterms:W3CDTF">2025-02-18T08:44:00Z</dcterms:modified>
</cp:coreProperties>
</file>